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3D" w:rsidRPr="00380F2A" w:rsidRDefault="007B6318">
      <w:pPr>
        <w:rPr>
          <w:b/>
          <w:lang w:val="en-GB"/>
        </w:rPr>
      </w:pPr>
      <w:r w:rsidRPr="00380F2A">
        <w:rPr>
          <w:b/>
          <w:lang w:val="en-GB"/>
        </w:rPr>
        <w:t>Siena Summer School on Sustainable Development 2018</w:t>
      </w:r>
    </w:p>
    <w:p w:rsidR="007B6318" w:rsidRDefault="007B6318">
      <w:pPr>
        <w:rPr>
          <w:lang w:val="en-GB"/>
        </w:rPr>
      </w:pPr>
      <w:r>
        <w:rPr>
          <w:lang w:val="en-GB"/>
        </w:rPr>
        <w:t>Project Work Template</w:t>
      </w:r>
    </w:p>
    <w:p w:rsidR="007B6318" w:rsidRDefault="007B6318">
      <w:pPr>
        <w:rPr>
          <w:lang w:val="en-GB"/>
        </w:rPr>
      </w:pPr>
    </w:p>
    <w:p w:rsidR="007B6318" w:rsidRDefault="00CE74F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34822</wp:posOffset>
                </wp:positionH>
                <wp:positionV relativeFrom="paragraph">
                  <wp:posOffset>1103748</wp:posOffset>
                </wp:positionV>
                <wp:extent cx="6060558" cy="4561368"/>
                <wp:effectExtent l="0" t="0" r="16510" b="1079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558" cy="4561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0FD7" w:rsidRPr="007B6318" w:rsidRDefault="00900FD7" w:rsidP="00900FD7">
                            <w:pPr>
                              <w:spacing w:after="0" w:line="240" w:lineRule="auto"/>
                            </w:pPr>
                            <w:r>
                              <w:t>(3000 battute, spazi inclusi)</w:t>
                            </w:r>
                          </w:p>
                          <w:p w:rsidR="00CE74F4" w:rsidRDefault="00CE74F4"/>
                          <w:p w:rsidR="00900FD7" w:rsidRDefault="00900FD7"/>
                          <w:p w:rsidR="00900FD7" w:rsidRDefault="00900FD7"/>
                          <w:p w:rsidR="00900FD7" w:rsidRDefault="00900FD7">
                            <w:bookmarkStart w:id="0" w:name="_GoBack"/>
                            <w:bookmarkEnd w:id="0"/>
                          </w:p>
                          <w:p w:rsidR="00900FD7" w:rsidRDefault="00900FD7"/>
                          <w:p w:rsidR="00900FD7" w:rsidRDefault="00900F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.75pt;margin-top:86.9pt;width:477.2pt;height:35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" fillcolor="white [3201]" strokeweight=".5pt">
                <v:textbox>
                  <w:txbxContent>
                    <w:p w:rsidR="00900FD7" w:rsidRPr="007B6318" w:rsidRDefault="00900FD7" w:rsidP="00900FD7">
                      <w:pPr>
                        <w:spacing w:after="0" w:line="240" w:lineRule="auto"/>
                      </w:pPr>
                      <w:r>
                        <w:t>(3000 battute, spazi inclusi)</w:t>
                      </w:r>
                    </w:p>
                    <w:p w:rsidR="00CE74F4" w:rsidRDefault="00CE74F4"/>
                    <w:p w:rsidR="00900FD7" w:rsidRDefault="00900FD7"/>
                    <w:p w:rsidR="00900FD7" w:rsidRDefault="00900FD7"/>
                    <w:p w:rsidR="00900FD7" w:rsidRDefault="00900FD7">
                      <w:bookmarkStart w:id="1" w:name="_GoBack"/>
                      <w:bookmarkEnd w:id="1"/>
                    </w:p>
                    <w:p w:rsidR="00900FD7" w:rsidRDefault="00900FD7"/>
                    <w:p w:rsidR="00900FD7" w:rsidRDefault="00900FD7"/>
                  </w:txbxContent>
                </v:textbox>
              </v:shape>
            </w:pict>
          </mc:Fallback>
        </mc:AlternateContent>
      </w:r>
      <w:r>
        <w:t>Al candidato è richiesto di</w:t>
      </w:r>
      <w:r w:rsidR="007B6318" w:rsidRPr="007B6318">
        <w:t xml:space="preserve"> definire l’area di interesse, identificando uno o più </w:t>
      </w:r>
      <w:r w:rsidR="007B6318">
        <w:t>SDGs a cui essa fa riferimento</w:t>
      </w:r>
      <w:r>
        <w:t xml:space="preserve"> e</w:t>
      </w:r>
      <w:r w:rsidR="007B6318">
        <w:t xml:space="preserve"> spiegando come questa influenza</w:t>
      </w:r>
      <w:r>
        <w:t xml:space="preserve"> positivamente anche gli altri </w:t>
      </w:r>
      <w:proofErr w:type="spellStart"/>
      <w:r>
        <w:t>goals</w:t>
      </w:r>
      <w:proofErr w:type="spellEnd"/>
      <w:r>
        <w:t xml:space="preserve"> dell’Agenda 2030.</w:t>
      </w:r>
      <w:r w:rsidR="007B6318">
        <w:t xml:space="preserve"> </w:t>
      </w:r>
    </w:p>
    <w:sectPr w:rsidR="007B63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18"/>
    <w:rsid w:val="002261A3"/>
    <w:rsid w:val="00380F2A"/>
    <w:rsid w:val="005E3462"/>
    <w:rsid w:val="007B6318"/>
    <w:rsid w:val="00900FD7"/>
    <w:rsid w:val="00CD7A94"/>
    <w:rsid w:val="00CE74F4"/>
    <w:rsid w:val="00E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5B21"/>
  <w15:chartTrackingRefBased/>
  <w15:docId w15:val="{70D378E2-B9A1-439E-89A4-B0C383A9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1</cp:revision>
  <dcterms:created xsi:type="dcterms:W3CDTF">2018-06-07T06:49:00Z</dcterms:created>
  <dcterms:modified xsi:type="dcterms:W3CDTF">2018-06-07T07:29:00Z</dcterms:modified>
</cp:coreProperties>
</file>