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70" w:rsidRDefault="00830970" w:rsidP="00830970">
      <w:pPr>
        <w:jc w:val="center"/>
        <w:rPr>
          <w:sz w:val="32"/>
        </w:rPr>
      </w:pPr>
    </w:p>
    <w:p w:rsidR="00830970" w:rsidRPr="00830970" w:rsidRDefault="00830970" w:rsidP="00830970">
      <w:pPr>
        <w:jc w:val="center"/>
        <w:rPr>
          <w:sz w:val="32"/>
        </w:rPr>
      </w:pPr>
      <w:r w:rsidRPr="00830970">
        <w:rPr>
          <w:sz w:val="32"/>
        </w:rPr>
        <w:t>Convegno</w:t>
      </w:r>
    </w:p>
    <w:p w:rsidR="00830970" w:rsidRPr="00830970" w:rsidRDefault="00830970" w:rsidP="00830970">
      <w:pPr>
        <w:jc w:val="center"/>
        <w:rPr>
          <w:sz w:val="32"/>
        </w:rPr>
      </w:pPr>
      <w:r w:rsidRPr="00830970">
        <w:rPr>
          <w:sz w:val="32"/>
        </w:rPr>
        <w:t xml:space="preserve">IDEE </w:t>
      </w:r>
      <w:proofErr w:type="spellStart"/>
      <w:r w:rsidRPr="00830970">
        <w:rPr>
          <w:sz w:val="32"/>
        </w:rPr>
        <w:t>DI</w:t>
      </w:r>
      <w:proofErr w:type="spellEnd"/>
      <w:r w:rsidRPr="00830970">
        <w:rPr>
          <w:sz w:val="32"/>
        </w:rPr>
        <w:t xml:space="preserve"> UNIVERSITA’ E STRATEGIE DEGLI ATENEI ITALIANI</w:t>
      </w:r>
    </w:p>
    <w:p w:rsidR="00830970" w:rsidRPr="00830970" w:rsidRDefault="00830970" w:rsidP="00830970">
      <w:pPr>
        <w:jc w:val="center"/>
        <w:rPr>
          <w:sz w:val="32"/>
        </w:rPr>
      </w:pPr>
      <w:r w:rsidRPr="00830970">
        <w:rPr>
          <w:sz w:val="32"/>
        </w:rPr>
        <w:t>30 novembre – 1 dicembre 2015, Roma</w:t>
      </w:r>
    </w:p>
    <w:p w:rsidR="00675F96" w:rsidRDefault="00675F96">
      <w:pPr>
        <w:pStyle w:val="papertitle"/>
        <w:spacing w:after="0"/>
        <w:rPr>
          <w:rFonts w:eastAsia="MS Mincho"/>
          <w:sz w:val="44"/>
          <w:szCs w:val="44"/>
          <w:lang w:val="it-IT"/>
        </w:rPr>
      </w:pPr>
    </w:p>
    <w:p w:rsidR="001B6AAB" w:rsidRDefault="001B6AAB">
      <w:pPr>
        <w:pStyle w:val="papertitle"/>
        <w:spacing w:after="0"/>
        <w:rPr>
          <w:rFonts w:eastAsia="MS Mincho"/>
          <w:sz w:val="44"/>
          <w:szCs w:val="44"/>
          <w:lang w:val="it-IT"/>
        </w:rPr>
      </w:pPr>
    </w:p>
    <w:p w:rsidR="001B6AAB" w:rsidRDefault="001B6AAB">
      <w:pPr>
        <w:pStyle w:val="papertitle"/>
        <w:spacing w:after="0"/>
        <w:rPr>
          <w:rFonts w:eastAsia="MS Mincho"/>
          <w:sz w:val="44"/>
          <w:szCs w:val="44"/>
          <w:lang w:val="it-IT"/>
        </w:rPr>
      </w:pPr>
    </w:p>
    <w:p w:rsidR="00675F96" w:rsidRDefault="00675F96">
      <w:pPr>
        <w:pStyle w:val="papertitle"/>
        <w:spacing w:after="0"/>
        <w:rPr>
          <w:rFonts w:eastAsia="MS Mincho"/>
          <w:sz w:val="44"/>
          <w:szCs w:val="44"/>
          <w:lang w:val="it-IT"/>
        </w:rPr>
      </w:pPr>
    </w:p>
    <w:p w:rsidR="00986896" w:rsidRPr="007F6B0C" w:rsidRDefault="001F5ED3">
      <w:pPr>
        <w:pStyle w:val="papertitle"/>
        <w:spacing w:after="0"/>
        <w:rPr>
          <w:rFonts w:eastAsia="MS Mincho"/>
          <w:b/>
          <w:sz w:val="24"/>
          <w:szCs w:val="22"/>
          <w:lang w:val="it-IT"/>
        </w:rPr>
      </w:pPr>
      <w:r w:rsidRPr="007F6B0C">
        <w:rPr>
          <w:rFonts w:eastAsia="MS Mincho"/>
          <w:b/>
          <w:szCs w:val="44"/>
          <w:lang w:val="it-IT"/>
        </w:rPr>
        <w:t>Paper</w:t>
      </w:r>
      <w:r w:rsidR="006803EF" w:rsidRPr="007F6B0C">
        <w:rPr>
          <w:rFonts w:eastAsia="MS Mincho"/>
          <w:b/>
          <w:szCs w:val="44"/>
          <w:lang w:val="it-IT"/>
        </w:rPr>
        <w:t xml:space="preserve"> </w:t>
      </w:r>
      <w:r w:rsidR="006803EF" w:rsidRPr="007F6B0C">
        <w:rPr>
          <w:rFonts w:eastAsia="MS Mincho"/>
          <w:b/>
          <w:szCs w:val="44"/>
          <w:highlight w:val="yellow"/>
          <w:lang w:val="it-IT"/>
        </w:rPr>
        <w:t>dell’Università di XXX</w:t>
      </w:r>
    </w:p>
    <w:p w:rsidR="00986896" w:rsidRPr="0057036B" w:rsidRDefault="00986896">
      <w:pPr>
        <w:pStyle w:val="papertitle"/>
        <w:spacing w:after="0"/>
        <w:rPr>
          <w:rFonts w:eastAsia="MS Mincho"/>
          <w:sz w:val="24"/>
          <w:szCs w:val="24"/>
          <w:lang w:val="it-IT"/>
        </w:rPr>
      </w:pPr>
    </w:p>
    <w:p w:rsidR="00785C25" w:rsidRPr="0057036B" w:rsidRDefault="00785C25">
      <w:pPr>
        <w:pStyle w:val="papertitle"/>
        <w:spacing w:after="0"/>
        <w:rPr>
          <w:rFonts w:eastAsia="MS Mincho"/>
          <w:sz w:val="24"/>
          <w:szCs w:val="24"/>
          <w:lang w:val="it-IT"/>
        </w:rPr>
      </w:pPr>
    </w:p>
    <w:p w:rsidR="00986896" w:rsidRPr="00062D73" w:rsidRDefault="001F5ED3">
      <w:pPr>
        <w:pStyle w:val="papertitle"/>
        <w:spacing w:after="0"/>
        <w:rPr>
          <w:rFonts w:eastAsia="MS Mincho"/>
          <w:sz w:val="28"/>
          <w:szCs w:val="24"/>
          <w:lang w:val="it-IT"/>
        </w:rPr>
      </w:pPr>
      <w:r w:rsidRPr="00062D73">
        <w:rPr>
          <w:rFonts w:eastAsia="MS Mincho"/>
          <w:b/>
          <w:sz w:val="28"/>
          <w:szCs w:val="24"/>
          <w:lang w:val="it-IT"/>
        </w:rPr>
        <w:t>Rettore</w:t>
      </w:r>
      <w:r w:rsidRPr="00062D73">
        <w:rPr>
          <w:rFonts w:eastAsia="MS Mincho"/>
          <w:sz w:val="28"/>
          <w:szCs w:val="24"/>
          <w:lang w:val="it-IT"/>
        </w:rPr>
        <w:t xml:space="preserve"> </w:t>
      </w:r>
      <w:r w:rsidR="00E57D53" w:rsidRPr="00062D73">
        <w:rPr>
          <w:rFonts w:eastAsia="MS Mincho"/>
          <w:sz w:val="28"/>
          <w:szCs w:val="24"/>
          <w:highlight w:val="yellow"/>
          <w:lang w:val="it-IT"/>
        </w:rPr>
        <w:t>Nome COGNOME</w:t>
      </w:r>
      <w:r w:rsidRPr="00062D73">
        <w:rPr>
          <w:rFonts w:eastAsia="MS Mincho"/>
          <w:sz w:val="28"/>
          <w:szCs w:val="24"/>
          <w:lang w:val="it-IT"/>
        </w:rPr>
        <w:t xml:space="preserve"> </w:t>
      </w:r>
      <w:r w:rsidR="007B1DC5" w:rsidRPr="00062D73">
        <w:rPr>
          <w:rFonts w:eastAsia="MS Mincho"/>
          <w:sz w:val="28"/>
          <w:szCs w:val="24"/>
          <w:lang w:val="it-IT"/>
        </w:rPr>
        <w:br/>
      </w:r>
    </w:p>
    <w:p w:rsidR="00986896" w:rsidRPr="00062D73" w:rsidRDefault="001F5ED3">
      <w:pPr>
        <w:pStyle w:val="papertitle"/>
        <w:spacing w:after="0"/>
        <w:rPr>
          <w:rFonts w:eastAsia="MS Mincho"/>
          <w:sz w:val="28"/>
          <w:szCs w:val="24"/>
          <w:lang w:val="it-IT"/>
        </w:rPr>
      </w:pPr>
      <w:r w:rsidRPr="00062D73">
        <w:rPr>
          <w:rFonts w:eastAsia="MS Mincho"/>
          <w:b/>
          <w:sz w:val="28"/>
          <w:szCs w:val="24"/>
          <w:lang w:val="it-IT"/>
        </w:rPr>
        <w:t>e-mail</w:t>
      </w:r>
      <w:r w:rsidR="00456B60" w:rsidRPr="00062D73">
        <w:rPr>
          <w:rFonts w:eastAsia="MS Mincho"/>
          <w:b/>
          <w:sz w:val="28"/>
          <w:szCs w:val="24"/>
          <w:lang w:val="it-IT"/>
        </w:rPr>
        <w:t>:</w:t>
      </w:r>
      <w:r w:rsidR="00456B60" w:rsidRPr="00062D73">
        <w:rPr>
          <w:rFonts w:eastAsia="MS Mincho"/>
          <w:sz w:val="28"/>
          <w:szCs w:val="24"/>
          <w:lang w:val="it-IT"/>
        </w:rPr>
        <w:t xml:space="preserve"> </w:t>
      </w:r>
      <w:proofErr w:type="spellStart"/>
      <w:r w:rsidR="00456B60" w:rsidRPr="00062D73">
        <w:rPr>
          <w:rFonts w:eastAsia="MS Mincho"/>
          <w:sz w:val="28"/>
          <w:szCs w:val="24"/>
          <w:highlight w:val="yellow"/>
          <w:lang w:val="it-IT"/>
        </w:rPr>
        <w:t>xxx@xx</w:t>
      </w:r>
      <w:proofErr w:type="spellEnd"/>
      <w:r w:rsidRPr="00062D73">
        <w:rPr>
          <w:rFonts w:eastAsia="MS Mincho"/>
          <w:sz w:val="28"/>
          <w:szCs w:val="24"/>
          <w:lang w:val="it-IT"/>
        </w:rPr>
        <w:t xml:space="preserve"> </w:t>
      </w:r>
    </w:p>
    <w:p w:rsidR="00675F96" w:rsidRPr="0057036B" w:rsidRDefault="00675F96" w:rsidP="00F3405E">
      <w:pPr>
        <w:pStyle w:val="papertitle"/>
        <w:spacing w:after="0" w:line="360" w:lineRule="auto"/>
        <w:rPr>
          <w:rFonts w:eastAsia="MS Mincho"/>
          <w:sz w:val="24"/>
          <w:szCs w:val="24"/>
          <w:lang w:val="it-IT"/>
        </w:rPr>
      </w:pPr>
    </w:p>
    <w:p w:rsidR="00E3738F" w:rsidRPr="00C942BA" w:rsidRDefault="00E3738F" w:rsidP="00F3405E">
      <w:pPr>
        <w:pStyle w:val="papertitle"/>
        <w:spacing w:after="0" w:line="360" w:lineRule="auto"/>
        <w:rPr>
          <w:rFonts w:eastAsia="MS Mincho"/>
          <w:kern w:val="2"/>
          <w:sz w:val="24"/>
          <w:szCs w:val="24"/>
          <w:lang w:val="it-IT"/>
        </w:rPr>
      </w:pPr>
    </w:p>
    <w:p w:rsidR="00B35A20" w:rsidRPr="00C942BA" w:rsidRDefault="004B0B86"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Per la stesura del </w:t>
      </w:r>
      <w:r w:rsidR="00E12B98" w:rsidRPr="00C942BA">
        <w:rPr>
          <w:rFonts w:eastAsia="MS Mincho"/>
          <w:kern w:val="2"/>
          <w:sz w:val="24"/>
          <w:szCs w:val="24"/>
          <w:lang w:val="it-IT"/>
        </w:rPr>
        <w:t>documento</w:t>
      </w:r>
      <w:r w:rsidRPr="00C942BA">
        <w:rPr>
          <w:rFonts w:eastAsia="MS Mincho"/>
          <w:kern w:val="2"/>
          <w:sz w:val="24"/>
          <w:szCs w:val="24"/>
          <w:lang w:val="it-IT"/>
        </w:rPr>
        <w:t xml:space="preserve"> conviene utilizzare il presente modello di Word. Questo modello contiene già le impostazioni </w:t>
      </w:r>
      <w:r w:rsidR="00F779AF" w:rsidRPr="00C942BA">
        <w:rPr>
          <w:rFonts w:eastAsia="MS Mincho"/>
          <w:kern w:val="2"/>
          <w:sz w:val="24"/>
          <w:szCs w:val="24"/>
          <w:lang w:val="it-IT"/>
        </w:rPr>
        <w:t xml:space="preserve">editoriali </w:t>
      </w:r>
      <w:r w:rsidRPr="00C942BA">
        <w:rPr>
          <w:rFonts w:eastAsia="MS Mincho"/>
          <w:kern w:val="2"/>
          <w:sz w:val="24"/>
          <w:szCs w:val="24"/>
          <w:lang w:val="it-IT"/>
        </w:rPr>
        <w:t xml:space="preserve">di base corrette. Le istruzioni </w:t>
      </w:r>
      <w:r w:rsidR="00F779AF" w:rsidRPr="00C942BA">
        <w:rPr>
          <w:rFonts w:eastAsia="MS Mincho"/>
          <w:kern w:val="2"/>
          <w:sz w:val="24"/>
          <w:szCs w:val="24"/>
          <w:lang w:val="it-IT"/>
        </w:rPr>
        <w:t xml:space="preserve">per l’elaborazione e per l’invio del paper </w:t>
      </w:r>
      <w:r w:rsidR="008D04B5" w:rsidRPr="00C942BA">
        <w:rPr>
          <w:rFonts w:eastAsia="MS Mincho"/>
          <w:kern w:val="2"/>
          <w:sz w:val="24"/>
          <w:szCs w:val="24"/>
          <w:lang w:val="it-IT"/>
        </w:rPr>
        <w:t xml:space="preserve">sono </w:t>
      </w:r>
      <w:r w:rsidRPr="00C942BA">
        <w:rPr>
          <w:rFonts w:eastAsia="MS Mincho"/>
          <w:kern w:val="2"/>
          <w:sz w:val="24"/>
          <w:szCs w:val="24"/>
          <w:lang w:val="it-IT"/>
        </w:rPr>
        <w:t xml:space="preserve">riportate nel testo che segue. </w:t>
      </w:r>
    </w:p>
    <w:p w:rsidR="00062D73" w:rsidRPr="00C942BA" w:rsidRDefault="00E3738F"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Il </w:t>
      </w:r>
      <w:r w:rsidR="00396BAC" w:rsidRPr="00C942BA">
        <w:rPr>
          <w:rFonts w:eastAsia="MS Mincho"/>
          <w:kern w:val="2"/>
          <w:sz w:val="24"/>
          <w:szCs w:val="24"/>
          <w:lang w:val="it-IT"/>
        </w:rPr>
        <w:t>p</w:t>
      </w:r>
      <w:r w:rsidRPr="00C942BA">
        <w:rPr>
          <w:rFonts w:eastAsia="MS Mincho"/>
          <w:kern w:val="2"/>
          <w:sz w:val="24"/>
          <w:szCs w:val="24"/>
          <w:lang w:val="it-IT"/>
        </w:rPr>
        <w:t xml:space="preserve">aper deve essere lungo non più di </w:t>
      </w:r>
      <w:r w:rsidRPr="00C942BA">
        <w:rPr>
          <w:rFonts w:eastAsia="MS Mincho"/>
          <w:b/>
          <w:kern w:val="2"/>
          <w:sz w:val="24"/>
          <w:szCs w:val="24"/>
          <w:lang w:val="it-IT"/>
        </w:rPr>
        <w:t>20 pagine</w:t>
      </w:r>
      <w:r w:rsidRPr="00C942BA">
        <w:rPr>
          <w:rFonts w:eastAsia="MS Mincho"/>
          <w:kern w:val="2"/>
          <w:sz w:val="24"/>
          <w:szCs w:val="24"/>
          <w:lang w:val="it-IT"/>
        </w:rPr>
        <w:t xml:space="preserve"> ed includere un </w:t>
      </w:r>
      <w:proofErr w:type="spellStart"/>
      <w:r w:rsidRPr="00C942BA">
        <w:rPr>
          <w:rFonts w:eastAsia="MS Mincho"/>
          <w:b/>
          <w:kern w:val="2"/>
          <w:sz w:val="24"/>
          <w:szCs w:val="24"/>
          <w:lang w:val="it-IT"/>
        </w:rPr>
        <w:t>abstract</w:t>
      </w:r>
      <w:proofErr w:type="spellEnd"/>
      <w:r w:rsidRPr="00C942BA">
        <w:rPr>
          <w:rFonts w:eastAsia="MS Mincho"/>
          <w:kern w:val="2"/>
          <w:sz w:val="24"/>
          <w:szCs w:val="24"/>
          <w:lang w:val="it-IT"/>
        </w:rPr>
        <w:t xml:space="preserve"> </w:t>
      </w:r>
      <w:r w:rsidR="00994DD3" w:rsidRPr="00C942BA">
        <w:rPr>
          <w:rFonts w:eastAsia="MS Mincho"/>
          <w:kern w:val="2"/>
          <w:sz w:val="24"/>
          <w:szCs w:val="24"/>
          <w:lang w:val="it-IT"/>
        </w:rPr>
        <w:t>(700</w:t>
      </w:r>
      <w:r w:rsidR="004B0B86" w:rsidRPr="00C942BA">
        <w:rPr>
          <w:rFonts w:eastAsia="MS Mincho"/>
          <w:kern w:val="2"/>
          <w:sz w:val="24"/>
          <w:szCs w:val="24"/>
          <w:lang w:val="it-IT"/>
        </w:rPr>
        <w:t>-800</w:t>
      </w:r>
      <w:r w:rsidR="00994DD3" w:rsidRPr="00C942BA">
        <w:rPr>
          <w:rFonts w:eastAsia="MS Mincho"/>
          <w:kern w:val="2"/>
          <w:sz w:val="24"/>
          <w:szCs w:val="24"/>
          <w:lang w:val="it-IT"/>
        </w:rPr>
        <w:t xml:space="preserve"> parole) </w:t>
      </w:r>
      <w:r w:rsidRPr="00C942BA">
        <w:rPr>
          <w:rFonts w:eastAsia="MS Mincho"/>
          <w:kern w:val="2"/>
          <w:sz w:val="24"/>
          <w:szCs w:val="24"/>
          <w:lang w:val="it-IT"/>
        </w:rPr>
        <w:t>che sintet</w:t>
      </w:r>
      <w:r w:rsidR="00A42729" w:rsidRPr="00C942BA">
        <w:rPr>
          <w:rFonts w:eastAsia="MS Mincho"/>
          <w:kern w:val="2"/>
          <w:sz w:val="24"/>
          <w:szCs w:val="24"/>
          <w:lang w:val="it-IT"/>
        </w:rPr>
        <w:t>izza i contenuti del</w:t>
      </w:r>
      <w:r w:rsidRPr="00C942BA">
        <w:rPr>
          <w:rFonts w:eastAsia="MS Mincho"/>
          <w:kern w:val="2"/>
          <w:sz w:val="24"/>
          <w:szCs w:val="24"/>
          <w:lang w:val="it-IT"/>
        </w:rPr>
        <w:t xml:space="preserve"> documento. </w:t>
      </w:r>
      <w:r w:rsidR="00BB3623" w:rsidRPr="00C942BA">
        <w:rPr>
          <w:rFonts w:eastAsia="MS Mincho"/>
          <w:kern w:val="2"/>
          <w:sz w:val="24"/>
          <w:szCs w:val="24"/>
          <w:lang w:val="it-IT"/>
        </w:rPr>
        <w:t xml:space="preserve">Il </w:t>
      </w:r>
      <w:r w:rsidR="00107140" w:rsidRPr="00C942BA">
        <w:rPr>
          <w:rFonts w:eastAsia="MS Mincho"/>
          <w:kern w:val="2"/>
          <w:sz w:val="24"/>
          <w:szCs w:val="24"/>
          <w:lang w:val="it-IT"/>
        </w:rPr>
        <w:t>paper</w:t>
      </w:r>
      <w:r w:rsidR="00BB3623" w:rsidRPr="00C942BA">
        <w:rPr>
          <w:rFonts w:eastAsia="MS Mincho"/>
          <w:kern w:val="2"/>
          <w:sz w:val="24"/>
          <w:szCs w:val="24"/>
          <w:lang w:val="it-IT"/>
        </w:rPr>
        <w:t xml:space="preserve"> deve essere inviato</w:t>
      </w:r>
      <w:r w:rsidR="00542DE1" w:rsidRPr="00C942BA">
        <w:rPr>
          <w:rFonts w:eastAsia="MS Mincho"/>
          <w:kern w:val="2"/>
          <w:sz w:val="24"/>
          <w:szCs w:val="24"/>
          <w:lang w:val="it-IT"/>
        </w:rPr>
        <w:t xml:space="preserve"> in formato Word,</w:t>
      </w:r>
      <w:r w:rsidR="00BB3623" w:rsidRPr="00C942BA">
        <w:rPr>
          <w:rFonts w:eastAsia="MS Mincho"/>
          <w:kern w:val="2"/>
          <w:sz w:val="24"/>
          <w:szCs w:val="24"/>
          <w:lang w:val="it-IT"/>
        </w:rPr>
        <w:t xml:space="preserve"> utilizzando la procedura elettronica </w:t>
      </w:r>
      <w:r w:rsidRPr="00C942BA">
        <w:rPr>
          <w:rFonts w:eastAsia="MS Mincho"/>
          <w:kern w:val="2"/>
          <w:sz w:val="24"/>
          <w:szCs w:val="24"/>
          <w:lang w:val="it-IT"/>
        </w:rPr>
        <w:t>indicat</w:t>
      </w:r>
      <w:r w:rsidR="00BB3623" w:rsidRPr="00C942BA">
        <w:rPr>
          <w:rFonts w:eastAsia="MS Mincho"/>
          <w:kern w:val="2"/>
          <w:sz w:val="24"/>
          <w:szCs w:val="24"/>
          <w:lang w:val="it-IT"/>
        </w:rPr>
        <w:t>a</w:t>
      </w:r>
      <w:r w:rsidRPr="00C942BA">
        <w:rPr>
          <w:rFonts w:eastAsia="MS Mincho"/>
          <w:kern w:val="2"/>
          <w:sz w:val="24"/>
          <w:szCs w:val="24"/>
          <w:lang w:val="it-IT"/>
        </w:rPr>
        <w:t xml:space="preserve"> </w:t>
      </w:r>
      <w:r w:rsidR="00062D73" w:rsidRPr="00C942BA">
        <w:rPr>
          <w:rFonts w:eastAsia="MS Mincho"/>
          <w:kern w:val="2"/>
          <w:sz w:val="24"/>
          <w:szCs w:val="24"/>
          <w:lang w:val="it-IT"/>
        </w:rPr>
        <w:t xml:space="preserve">sul sito del convegno alla pagina </w:t>
      </w:r>
      <w:hyperlink r:id="rId8" w:history="1">
        <w:r w:rsidR="00F075BC" w:rsidRPr="00974703">
          <w:rPr>
            <w:rStyle w:val="Collegamentoipertestuale"/>
            <w:rFonts w:eastAsia="MS Mincho"/>
            <w:kern w:val="2"/>
            <w:sz w:val="24"/>
            <w:szCs w:val="24"/>
            <w:lang w:val="it-IT"/>
          </w:rPr>
          <w:t>www.ideeuniversita.it</w:t>
        </w:r>
      </w:hyperlink>
      <w:r w:rsidR="00F075BC">
        <w:rPr>
          <w:rFonts w:eastAsia="MS Mincho"/>
          <w:kern w:val="2"/>
          <w:sz w:val="24"/>
          <w:szCs w:val="24"/>
          <w:lang w:val="it-IT"/>
        </w:rPr>
        <w:t xml:space="preserve"> </w:t>
      </w:r>
    </w:p>
    <w:p w:rsidR="00062D73" w:rsidRPr="00C942BA" w:rsidRDefault="00062D73"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Il file </w:t>
      </w:r>
      <w:r w:rsidR="001A5B8E" w:rsidRPr="00C942BA">
        <w:rPr>
          <w:rFonts w:eastAsia="MS Mincho"/>
          <w:kern w:val="2"/>
          <w:sz w:val="24"/>
          <w:szCs w:val="24"/>
          <w:lang w:val="it-IT"/>
        </w:rPr>
        <w:t xml:space="preserve">word </w:t>
      </w:r>
      <w:r w:rsidRPr="00C942BA">
        <w:rPr>
          <w:rFonts w:eastAsia="MS Mincho"/>
          <w:kern w:val="2"/>
          <w:sz w:val="24"/>
          <w:szCs w:val="24"/>
          <w:lang w:val="it-IT"/>
        </w:rPr>
        <w:t>dovrà essere denominato:</w:t>
      </w:r>
    </w:p>
    <w:p w:rsidR="00961A06" w:rsidRPr="00C942BA" w:rsidRDefault="00062D73"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w:t>
      </w:r>
      <w:r w:rsidRPr="00C942BA">
        <w:rPr>
          <w:rFonts w:eastAsia="MS Mincho"/>
          <w:b/>
          <w:kern w:val="2"/>
          <w:sz w:val="24"/>
          <w:szCs w:val="24"/>
          <w:lang w:val="it-IT"/>
        </w:rPr>
        <w:t>CITTA’_nomeuniversità_nomerettore_PAPER</w:t>
      </w:r>
      <w:r w:rsidRPr="00C942BA">
        <w:rPr>
          <w:rFonts w:eastAsia="MS Mincho"/>
          <w:kern w:val="2"/>
          <w:sz w:val="24"/>
          <w:szCs w:val="24"/>
          <w:lang w:val="it-IT"/>
        </w:rPr>
        <w:t xml:space="preserve">’ </w:t>
      </w:r>
    </w:p>
    <w:p w:rsidR="00062D73" w:rsidRPr="00C942BA" w:rsidRDefault="00062D73"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w:t>
      </w:r>
      <w:r w:rsidR="00961A06" w:rsidRPr="00C942BA">
        <w:rPr>
          <w:rFonts w:eastAsia="MS Mincho"/>
          <w:kern w:val="2"/>
          <w:sz w:val="24"/>
          <w:szCs w:val="24"/>
          <w:lang w:val="it-IT"/>
        </w:rPr>
        <w:t xml:space="preserve">ad </w:t>
      </w:r>
      <w:r w:rsidRPr="00C942BA">
        <w:rPr>
          <w:rFonts w:eastAsia="MS Mincho"/>
          <w:kern w:val="2"/>
          <w:sz w:val="24"/>
          <w:szCs w:val="24"/>
          <w:lang w:val="it-IT"/>
        </w:rPr>
        <w:t>es. SIENA_universitàdisiena_riccaboni_PAPER).</w:t>
      </w:r>
    </w:p>
    <w:p w:rsidR="00062D73" w:rsidRPr="00C942BA" w:rsidRDefault="00AE3A60"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Si prega di rispettare le seguenti specifiche di formato, </w:t>
      </w:r>
      <w:r w:rsidR="003318C4" w:rsidRPr="00C942BA">
        <w:rPr>
          <w:rFonts w:eastAsia="MS Mincho"/>
          <w:kern w:val="2"/>
          <w:sz w:val="24"/>
          <w:szCs w:val="24"/>
          <w:lang w:val="it-IT"/>
        </w:rPr>
        <w:t>già impostate in</w:t>
      </w:r>
      <w:r w:rsidRPr="00C942BA">
        <w:rPr>
          <w:rFonts w:eastAsia="MS Mincho"/>
          <w:kern w:val="2"/>
          <w:sz w:val="24"/>
          <w:szCs w:val="24"/>
          <w:lang w:val="it-IT"/>
        </w:rPr>
        <w:t xml:space="preserve"> questo modello di documento. </w:t>
      </w:r>
      <w:r w:rsidR="00CC3268" w:rsidRPr="00C942BA">
        <w:rPr>
          <w:rFonts w:eastAsia="MS Mincho"/>
          <w:kern w:val="2"/>
          <w:sz w:val="24"/>
          <w:szCs w:val="24"/>
          <w:lang w:val="it-IT"/>
        </w:rPr>
        <w:t>Corpo del testo</w:t>
      </w:r>
      <w:r w:rsidRPr="00C942BA">
        <w:rPr>
          <w:rFonts w:eastAsia="MS Mincho"/>
          <w:kern w:val="2"/>
          <w:sz w:val="24"/>
          <w:szCs w:val="24"/>
          <w:lang w:val="it-IT"/>
        </w:rPr>
        <w:t xml:space="preserve">: 12pt, </w:t>
      </w:r>
      <w:proofErr w:type="spellStart"/>
      <w:r w:rsidRPr="00C942BA">
        <w:rPr>
          <w:rFonts w:eastAsia="MS Mincho"/>
          <w:kern w:val="2"/>
          <w:sz w:val="24"/>
          <w:szCs w:val="24"/>
          <w:lang w:val="it-IT"/>
        </w:rPr>
        <w:t>Times</w:t>
      </w:r>
      <w:proofErr w:type="spellEnd"/>
      <w:r w:rsidRPr="00C942BA">
        <w:rPr>
          <w:rFonts w:eastAsia="MS Mincho"/>
          <w:kern w:val="2"/>
          <w:sz w:val="24"/>
          <w:szCs w:val="24"/>
          <w:lang w:val="it-IT"/>
        </w:rPr>
        <w:t xml:space="preserve"> New Roman</w:t>
      </w:r>
      <w:r w:rsidR="00285979" w:rsidRPr="00C942BA">
        <w:rPr>
          <w:rFonts w:eastAsia="MS Mincho"/>
          <w:kern w:val="2"/>
          <w:sz w:val="24"/>
          <w:szCs w:val="24"/>
          <w:lang w:val="it-IT"/>
        </w:rPr>
        <w:t>,</w:t>
      </w:r>
      <w:r w:rsidR="001732BC" w:rsidRPr="00C942BA">
        <w:rPr>
          <w:rFonts w:eastAsia="MS Mincho"/>
          <w:kern w:val="2"/>
          <w:sz w:val="24"/>
          <w:szCs w:val="24"/>
          <w:lang w:val="it-IT"/>
        </w:rPr>
        <w:t xml:space="preserve"> interlinea 1,5</w:t>
      </w:r>
      <w:r w:rsidRPr="00C942BA">
        <w:rPr>
          <w:rFonts w:eastAsia="MS Mincho"/>
          <w:kern w:val="2"/>
          <w:sz w:val="24"/>
          <w:szCs w:val="24"/>
          <w:lang w:val="it-IT"/>
        </w:rPr>
        <w:t xml:space="preserve">. </w:t>
      </w:r>
    </w:p>
    <w:p w:rsidR="004B0B86" w:rsidRPr="00C942BA" w:rsidRDefault="00542DE1"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Il file deve essere accessibil</w:t>
      </w:r>
      <w:r w:rsidR="00972818" w:rsidRPr="00C942BA">
        <w:rPr>
          <w:rFonts w:eastAsia="MS Mincho"/>
          <w:kern w:val="2"/>
          <w:sz w:val="24"/>
          <w:szCs w:val="24"/>
          <w:lang w:val="it-IT"/>
        </w:rPr>
        <w:t>e</w:t>
      </w:r>
      <w:r w:rsidRPr="00C942BA">
        <w:rPr>
          <w:rFonts w:eastAsia="MS Mincho"/>
          <w:kern w:val="2"/>
          <w:sz w:val="24"/>
          <w:szCs w:val="24"/>
          <w:lang w:val="it-IT"/>
        </w:rPr>
        <w:t xml:space="preserve"> in lettura/scrittura/stampa e non dev</w:t>
      </w:r>
      <w:r w:rsidR="00972818" w:rsidRPr="00C942BA">
        <w:rPr>
          <w:rFonts w:eastAsia="MS Mincho"/>
          <w:kern w:val="2"/>
          <w:sz w:val="24"/>
          <w:szCs w:val="24"/>
          <w:lang w:val="it-IT"/>
        </w:rPr>
        <w:t>e</w:t>
      </w:r>
      <w:r w:rsidRPr="00C942BA">
        <w:rPr>
          <w:rFonts w:eastAsia="MS Mincho"/>
          <w:kern w:val="2"/>
          <w:sz w:val="24"/>
          <w:szCs w:val="24"/>
          <w:lang w:val="it-IT"/>
        </w:rPr>
        <w:t xml:space="preserve"> essere protett</w:t>
      </w:r>
      <w:r w:rsidR="00972818" w:rsidRPr="00C942BA">
        <w:rPr>
          <w:rFonts w:eastAsia="MS Mincho"/>
          <w:kern w:val="2"/>
          <w:sz w:val="24"/>
          <w:szCs w:val="24"/>
          <w:lang w:val="it-IT"/>
        </w:rPr>
        <w:t>o</w:t>
      </w:r>
      <w:r w:rsidRPr="00C942BA">
        <w:rPr>
          <w:rFonts w:eastAsia="MS Mincho"/>
          <w:kern w:val="2"/>
          <w:sz w:val="24"/>
          <w:szCs w:val="24"/>
          <w:lang w:val="it-IT"/>
        </w:rPr>
        <w:t xml:space="preserve"> da password.</w:t>
      </w:r>
    </w:p>
    <w:p w:rsidR="0070129A" w:rsidRPr="00C942BA" w:rsidRDefault="0070129A"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La scadenza per </w:t>
      </w:r>
      <w:r w:rsidR="006D3064" w:rsidRPr="00C942BA">
        <w:rPr>
          <w:rFonts w:eastAsia="MS Mincho"/>
          <w:kern w:val="2"/>
          <w:sz w:val="24"/>
          <w:szCs w:val="24"/>
          <w:lang w:val="it-IT"/>
        </w:rPr>
        <w:t>l’invio</w:t>
      </w:r>
      <w:r w:rsidRPr="00C942BA">
        <w:rPr>
          <w:rFonts w:eastAsia="MS Mincho"/>
          <w:kern w:val="2"/>
          <w:sz w:val="24"/>
          <w:szCs w:val="24"/>
          <w:lang w:val="it-IT"/>
        </w:rPr>
        <w:t xml:space="preserve"> del paper è il </w:t>
      </w:r>
      <w:r w:rsidRPr="00C942BA">
        <w:rPr>
          <w:rFonts w:eastAsia="MS Mincho"/>
          <w:b/>
          <w:kern w:val="2"/>
          <w:sz w:val="24"/>
          <w:szCs w:val="24"/>
          <w:lang w:val="it-IT"/>
        </w:rPr>
        <w:t>15 settembre</w:t>
      </w:r>
      <w:r w:rsidRPr="00C942BA">
        <w:rPr>
          <w:rFonts w:eastAsia="MS Mincho"/>
          <w:kern w:val="2"/>
          <w:sz w:val="24"/>
          <w:szCs w:val="24"/>
          <w:lang w:val="it-IT"/>
        </w:rPr>
        <w:t xml:space="preserve">. </w:t>
      </w:r>
    </w:p>
    <w:p w:rsidR="00E21BEB" w:rsidRPr="00C942BA" w:rsidRDefault="006C6655"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Per eventuali chiarimenti si prega di contattare il comitato organizzativo, scrivendo a </w:t>
      </w:r>
      <w:hyperlink r:id="rId9" w:history="1">
        <w:r w:rsidRPr="00C942BA">
          <w:rPr>
            <w:rStyle w:val="Collegamentoipertestuale"/>
            <w:rFonts w:eastAsia="MS Mincho"/>
            <w:kern w:val="2"/>
            <w:sz w:val="24"/>
            <w:szCs w:val="24"/>
            <w:lang w:val="it-IT"/>
          </w:rPr>
          <w:t>geo@unisi.it</w:t>
        </w:r>
      </w:hyperlink>
      <w:r w:rsidRPr="00C942BA">
        <w:rPr>
          <w:rFonts w:eastAsia="MS Mincho"/>
          <w:kern w:val="2"/>
          <w:sz w:val="24"/>
          <w:szCs w:val="24"/>
          <w:lang w:val="it-IT"/>
        </w:rPr>
        <w:t xml:space="preserve">. </w:t>
      </w:r>
    </w:p>
    <w:p w:rsidR="001B6AAB" w:rsidRPr="00C942BA" w:rsidRDefault="001B6AAB" w:rsidP="00F3405E">
      <w:pPr>
        <w:pStyle w:val="papertitle"/>
        <w:spacing w:after="0" w:line="360" w:lineRule="auto"/>
        <w:jc w:val="both"/>
        <w:rPr>
          <w:rFonts w:eastAsia="MS Mincho"/>
          <w:kern w:val="2"/>
          <w:sz w:val="24"/>
          <w:szCs w:val="24"/>
          <w:lang w:val="it-IT"/>
        </w:rPr>
      </w:pPr>
    </w:p>
    <w:p w:rsidR="001732BC" w:rsidRPr="00C942BA" w:rsidRDefault="004B0B86" w:rsidP="00F3405E">
      <w:pPr>
        <w:pStyle w:val="papertitle"/>
        <w:spacing w:after="0" w:line="360" w:lineRule="auto"/>
        <w:jc w:val="both"/>
        <w:rPr>
          <w:rFonts w:eastAsia="MS Mincho"/>
          <w:b/>
          <w:kern w:val="2"/>
          <w:sz w:val="24"/>
          <w:szCs w:val="24"/>
          <w:lang w:val="it-IT"/>
        </w:rPr>
      </w:pPr>
      <w:proofErr w:type="spellStart"/>
      <w:r w:rsidRPr="00C942BA">
        <w:rPr>
          <w:rFonts w:eastAsia="MS Mincho"/>
          <w:b/>
          <w:kern w:val="2"/>
          <w:sz w:val="24"/>
          <w:szCs w:val="24"/>
          <w:lang w:val="it-IT"/>
        </w:rPr>
        <w:lastRenderedPageBreak/>
        <w:t>A</w:t>
      </w:r>
      <w:r w:rsidR="00102CB7" w:rsidRPr="00C942BA">
        <w:rPr>
          <w:rFonts w:eastAsia="MS Mincho"/>
          <w:b/>
          <w:kern w:val="2"/>
          <w:sz w:val="24"/>
          <w:szCs w:val="24"/>
          <w:lang w:val="it-IT"/>
        </w:rPr>
        <w:t>bstract</w:t>
      </w:r>
      <w:proofErr w:type="spellEnd"/>
      <w:r w:rsidR="00102CB7" w:rsidRPr="00C942BA">
        <w:rPr>
          <w:rFonts w:eastAsia="MS Mincho"/>
          <w:b/>
          <w:kern w:val="2"/>
          <w:sz w:val="24"/>
          <w:szCs w:val="24"/>
          <w:lang w:val="it-IT"/>
        </w:rPr>
        <w:t xml:space="preserve"> (</w:t>
      </w:r>
      <w:r w:rsidR="00304E2D" w:rsidRPr="00C942BA">
        <w:rPr>
          <w:rFonts w:eastAsia="MS Mincho"/>
          <w:b/>
          <w:kern w:val="2"/>
          <w:sz w:val="24"/>
          <w:szCs w:val="24"/>
          <w:lang w:val="it-IT"/>
        </w:rPr>
        <w:t>700-800 parole</w:t>
      </w:r>
      <w:r w:rsidR="00102CB7" w:rsidRPr="00C942BA">
        <w:rPr>
          <w:rFonts w:eastAsia="MS Mincho"/>
          <w:b/>
          <w:kern w:val="2"/>
          <w:sz w:val="24"/>
          <w:szCs w:val="24"/>
          <w:lang w:val="it-IT"/>
        </w:rPr>
        <w:t>)</w:t>
      </w:r>
    </w:p>
    <w:p w:rsidR="00994DD3" w:rsidRPr="00C942BA" w:rsidRDefault="00F55A87"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L’</w:t>
      </w:r>
      <w:proofErr w:type="spellStart"/>
      <w:r w:rsidRPr="00C942BA">
        <w:rPr>
          <w:rFonts w:eastAsia="MS Mincho"/>
          <w:kern w:val="2"/>
          <w:sz w:val="24"/>
          <w:szCs w:val="24"/>
          <w:lang w:val="it-IT"/>
        </w:rPr>
        <w:t>abstract</w:t>
      </w:r>
      <w:proofErr w:type="spellEnd"/>
      <w:r w:rsidRPr="00C942BA">
        <w:rPr>
          <w:rFonts w:eastAsia="MS Mincho"/>
          <w:kern w:val="2"/>
          <w:sz w:val="24"/>
          <w:szCs w:val="24"/>
          <w:lang w:val="it-IT"/>
        </w:rPr>
        <w:t xml:space="preserve"> sintetizza i contenuti del documento.</w:t>
      </w:r>
    </w:p>
    <w:p w:rsidR="00BB3623" w:rsidRPr="00C942BA" w:rsidRDefault="00BB3623" w:rsidP="00F3405E">
      <w:pPr>
        <w:pStyle w:val="papertitle"/>
        <w:spacing w:after="0" w:line="360" w:lineRule="auto"/>
        <w:jc w:val="both"/>
        <w:rPr>
          <w:rFonts w:eastAsia="MS Mincho"/>
          <w:kern w:val="2"/>
          <w:sz w:val="24"/>
          <w:szCs w:val="24"/>
          <w:lang w:val="it-IT"/>
        </w:rPr>
      </w:pPr>
    </w:p>
    <w:p w:rsidR="00994DD3" w:rsidRPr="00C942BA" w:rsidRDefault="004B0B86" w:rsidP="00F3405E">
      <w:pPr>
        <w:pStyle w:val="papertitle"/>
        <w:numPr>
          <w:ilvl w:val="0"/>
          <w:numId w:val="1"/>
        </w:numPr>
        <w:spacing w:after="0" w:line="360" w:lineRule="auto"/>
        <w:jc w:val="both"/>
        <w:rPr>
          <w:rFonts w:eastAsia="MS Mincho"/>
          <w:b/>
          <w:kern w:val="2"/>
          <w:sz w:val="24"/>
          <w:szCs w:val="24"/>
          <w:lang w:val="it-IT"/>
        </w:rPr>
      </w:pPr>
      <w:r w:rsidRPr="00C942BA">
        <w:rPr>
          <w:rFonts w:eastAsia="MS Mincho"/>
          <w:b/>
          <w:kern w:val="2"/>
          <w:sz w:val="24"/>
          <w:szCs w:val="24"/>
          <w:lang w:val="it-IT"/>
        </w:rPr>
        <w:t>P</w:t>
      </w:r>
      <w:r w:rsidR="00102CB7" w:rsidRPr="00C942BA">
        <w:rPr>
          <w:rFonts w:eastAsia="MS Mincho"/>
          <w:b/>
          <w:kern w:val="2"/>
          <w:sz w:val="24"/>
          <w:szCs w:val="24"/>
          <w:lang w:val="it-IT"/>
        </w:rPr>
        <w:t>aper (</w:t>
      </w:r>
      <w:proofErr w:type="spellStart"/>
      <w:r w:rsidR="00102CB7" w:rsidRPr="00C942BA">
        <w:rPr>
          <w:rFonts w:eastAsia="MS Mincho"/>
          <w:b/>
          <w:kern w:val="2"/>
          <w:sz w:val="24"/>
          <w:szCs w:val="24"/>
          <w:lang w:val="it-IT"/>
        </w:rPr>
        <w:t>max</w:t>
      </w:r>
      <w:proofErr w:type="spellEnd"/>
      <w:r w:rsidR="00102CB7" w:rsidRPr="00C942BA">
        <w:rPr>
          <w:rFonts w:eastAsia="MS Mincho"/>
          <w:b/>
          <w:kern w:val="2"/>
          <w:sz w:val="24"/>
          <w:szCs w:val="24"/>
          <w:lang w:val="it-IT"/>
        </w:rPr>
        <w:t xml:space="preserve"> 20 pagine)</w:t>
      </w:r>
    </w:p>
    <w:p w:rsidR="00927826" w:rsidRPr="00C942BA" w:rsidRDefault="00927826"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Ogni paper rappresenta il risultato di una riflessione sulle strategie condotte nella Università che lo presenta ed esprime, nei limiti del possibile, un consenso all’interno dell’Ateneo.</w:t>
      </w:r>
      <w:r w:rsidR="00062502" w:rsidRPr="00C942BA">
        <w:rPr>
          <w:rFonts w:eastAsia="MS Mincho"/>
          <w:kern w:val="2"/>
          <w:sz w:val="24"/>
          <w:szCs w:val="24"/>
          <w:lang w:val="it-IT"/>
        </w:rPr>
        <w:t xml:space="preserve"> Ciò potrà avvenire operando, attraverso appositi Gruppi di lavoro coinvolgenti anche Pro-Rettori e Delegati rettorali, </w:t>
      </w:r>
      <w:r w:rsidR="00BC441F" w:rsidRPr="00C942BA">
        <w:rPr>
          <w:rFonts w:eastAsia="MS Mincho"/>
          <w:kern w:val="2"/>
          <w:sz w:val="24"/>
          <w:szCs w:val="24"/>
          <w:lang w:val="it-IT"/>
        </w:rPr>
        <w:t xml:space="preserve">e </w:t>
      </w:r>
      <w:r w:rsidR="00062502" w:rsidRPr="00C942BA">
        <w:rPr>
          <w:rFonts w:eastAsia="MS Mincho"/>
          <w:kern w:val="2"/>
          <w:sz w:val="24"/>
          <w:szCs w:val="24"/>
          <w:lang w:val="it-IT"/>
        </w:rPr>
        <w:t>alla raccolta di materiali che siano uti</w:t>
      </w:r>
      <w:r w:rsidR="00BC441F" w:rsidRPr="00C942BA">
        <w:rPr>
          <w:rFonts w:eastAsia="MS Mincho"/>
          <w:kern w:val="2"/>
          <w:sz w:val="24"/>
          <w:szCs w:val="24"/>
          <w:lang w:val="it-IT"/>
        </w:rPr>
        <w:t>li allo scopo di far sì che le r</w:t>
      </w:r>
      <w:r w:rsidR="00062502" w:rsidRPr="00C942BA">
        <w:rPr>
          <w:rFonts w:eastAsia="MS Mincho"/>
          <w:kern w:val="2"/>
          <w:sz w:val="24"/>
          <w:szCs w:val="24"/>
          <w:lang w:val="it-IT"/>
        </w:rPr>
        <w:t>elazioni rappresentino non mere affermazioni di opinioni, bensì presentazioni di realtà effettive, dalle quali emerga come la “idea di Università” adottata dall’Ateneo si traduca nelle modalità con le quali esso dà concretezza alle proprie strategie.</w:t>
      </w:r>
    </w:p>
    <w:p w:rsidR="00BC441F" w:rsidRPr="00C942BA" w:rsidRDefault="00BC441F" w:rsidP="00F3405E">
      <w:pPr>
        <w:pStyle w:val="papertitle"/>
        <w:spacing w:after="0" w:line="360" w:lineRule="auto"/>
        <w:jc w:val="both"/>
        <w:rPr>
          <w:rFonts w:eastAsia="MS Mincho"/>
          <w:kern w:val="2"/>
          <w:sz w:val="24"/>
          <w:szCs w:val="24"/>
          <w:lang w:val="it-IT"/>
        </w:rPr>
      </w:pPr>
    </w:p>
    <w:p w:rsidR="00102CB7" w:rsidRPr="00C942BA" w:rsidRDefault="00F03E13" w:rsidP="00F3405E">
      <w:pPr>
        <w:pStyle w:val="papertitle"/>
        <w:numPr>
          <w:ilvl w:val="0"/>
          <w:numId w:val="1"/>
        </w:numPr>
        <w:spacing w:after="0" w:line="360" w:lineRule="auto"/>
        <w:jc w:val="both"/>
        <w:rPr>
          <w:rFonts w:eastAsia="MS Mincho"/>
          <w:b/>
          <w:kern w:val="2"/>
          <w:sz w:val="24"/>
          <w:szCs w:val="24"/>
          <w:lang w:val="it-IT"/>
        </w:rPr>
      </w:pPr>
      <w:r w:rsidRPr="00C942BA">
        <w:rPr>
          <w:rFonts w:eastAsia="MS Mincho"/>
          <w:b/>
          <w:kern w:val="2"/>
          <w:sz w:val="24"/>
          <w:szCs w:val="24"/>
          <w:lang w:val="it-IT"/>
        </w:rPr>
        <w:t>Suggerimenti per i Relatori al Convegno</w:t>
      </w:r>
    </w:p>
    <w:p w:rsidR="002E1E12" w:rsidRPr="00C942BA" w:rsidRDefault="002E1E12"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Affinché i </w:t>
      </w:r>
      <w:proofErr w:type="spellStart"/>
      <w:r w:rsidRPr="00C942BA">
        <w:rPr>
          <w:rFonts w:eastAsia="MS Mincho"/>
          <w:kern w:val="2"/>
          <w:sz w:val="24"/>
          <w:szCs w:val="24"/>
          <w:lang w:val="it-IT"/>
        </w:rPr>
        <w:t>Papers</w:t>
      </w:r>
      <w:proofErr w:type="spellEnd"/>
      <w:r w:rsidRPr="00C942BA">
        <w:rPr>
          <w:rFonts w:eastAsia="MS Mincho"/>
          <w:kern w:val="2"/>
          <w:sz w:val="24"/>
          <w:szCs w:val="24"/>
          <w:lang w:val="it-IT"/>
        </w:rPr>
        <w:t xml:space="preserve"> possano adempiere pienamente all’auspicata funzione di stimolo e orientamento al dibattito, sembra utile fornire alcuni </w:t>
      </w:r>
      <w:r w:rsidRPr="00C942BA">
        <w:rPr>
          <w:rFonts w:eastAsia="MS Mincho"/>
          <w:b/>
          <w:kern w:val="2"/>
          <w:sz w:val="24"/>
          <w:szCs w:val="24"/>
          <w:lang w:val="it-IT"/>
        </w:rPr>
        <w:t>Suggerimenti</w:t>
      </w:r>
      <w:r w:rsidRPr="00C942BA">
        <w:rPr>
          <w:rFonts w:eastAsia="MS Mincho"/>
          <w:kern w:val="2"/>
          <w:sz w:val="24"/>
          <w:szCs w:val="24"/>
          <w:lang w:val="it-IT"/>
        </w:rPr>
        <w:t xml:space="preserve"> circa tematiche che fossero sempre toccate. </w:t>
      </w:r>
    </w:p>
    <w:p w:rsidR="00102CB7" w:rsidRPr="00C942BA" w:rsidRDefault="00F03E13"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Ogni Rettore potrà trattare, come è ovvio, anche tutte le altre problematiche che siano state rilevanti nell’esperienza della sua Università; è auspicato che alla Relazione vengano allegati documenti dell’Ateneo.</w:t>
      </w:r>
    </w:p>
    <w:p w:rsidR="00E30708" w:rsidRPr="00C942BA" w:rsidRDefault="00E30708" w:rsidP="00F3405E">
      <w:pPr>
        <w:pStyle w:val="papertitle"/>
        <w:spacing w:after="0" w:line="360" w:lineRule="auto"/>
        <w:jc w:val="both"/>
        <w:rPr>
          <w:rFonts w:eastAsia="MS Mincho"/>
          <w:kern w:val="2"/>
          <w:sz w:val="24"/>
          <w:szCs w:val="24"/>
          <w:lang w:val="it-IT"/>
        </w:rPr>
      </w:pPr>
    </w:p>
    <w:p w:rsidR="00F03E13" w:rsidRPr="00C942BA" w:rsidRDefault="00F03E13" w:rsidP="00F3405E">
      <w:pPr>
        <w:pStyle w:val="papertitle"/>
        <w:numPr>
          <w:ilvl w:val="1"/>
          <w:numId w:val="1"/>
        </w:numPr>
        <w:spacing w:after="0" w:line="360" w:lineRule="auto"/>
        <w:jc w:val="both"/>
        <w:rPr>
          <w:rFonts w:eastAsia="MS Mincho"/>
          <w:b/>
          <w:i/>
          <w:kern w:val="2"/>
          <w:sz w:val="24"/>
          <w:szCs w:val="24"/>
          <w:lang w:val="it-IT"/>
        </w:rPr>
      </w:pPr>
      <w:r w:rsidRPr="00C942BA">
        <w:rPr>
          <w:rFonts w:eastAsia="MS Mincho"/>
          <w:b/>
          <w:i/>
          <w:kern w:val="2"/>
          <w:sz w:val="24"/>
          <w:szCs w:val="24"/>
          <w:lang w:val="it-IT"/>
        </w:rPr>
        <w:t>Temi da affrontare</w:t>
      </w:r>
      <w:r w:rsidR="00E30708" w:rsidRPr="00C942BA">
        <w:rPr>
          <w:rFonts w:eastAsia="MS Mincho"/>
          <w:b/>
          <w:i/>
          <w:kern w:val="2"/>
          <w:sz w:val="24"/>
          <w:szCs w:val="24"/>
          <w:lang w:val="it-IT"/>
        </w:rPr>
        <w:t xml:space="preserve"> </w:t>
      </w:r>
    </w:p>
    <w:p w:rsidR="00E30708" w:rsidRPr="00C942BA" w:rsidRDefault="00E30708"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 xml:space="preserve">I temi da affrontare </w:t>
      </w:r>
      <w:r w:rsidR="00ED56BC" w:rsidRPr="00C942BA">
        <w:rPr>
          <w:rFonts w:eastAsia="MS Mincho"/>
          <w:kern w:val="2"/>
          <w:sz w:val="24"/>
          <w:szCs w:val="24"/>
          <w:lang w:val="it-IT"/>
        </w:rPr>
        <w:t xml:space="preserve">nella redazione del </w:t>
      </w:r>
      <w:r w:rsidRPr="00C942BA">
        <w:rPr>
          <w:rFonts w:eastAsia="MS Mincho"/>
          <w:kern w:val="2"/>
          <w:sz w:val="24"/>
          <w:szCs w:val="24"/>
          <w:lang w:val="it-IT"/>
        </w:rPr>
        <w:t xml:space="preserve">paper sono raccolti in un documento </w:t>
      </w:r>
      <w:r w:rsidR="00C50091" w:rsidRPr="00C942BA">
        <w:rPr>
          <w:rFonts w:eastAsia="MS Mincho"/>
          <w:kern w:val="2"/>
          <w:sz w:val="24"/>
          <w:szCs w:val="24"/>
          <w:lang w:val="it-IT"/>
        </w:rPr>
        <w:t xml:space="preserve">già </w:t>
      </w:r>
      <w:r w:rsidRPr="00C942BA">
        <w:rPr>
          <w:rFonts w:eastAsia="MS Mincho"/>
          <w:kern w:val="2"/>
          <w:sz w:val="24"/>
          <w:szCs w:val="24"/>
          <w:lang w:val="it-IT"/>
        </w:rPr>
        <w:t xml:space="preserve">inviato via mail ai Rettori interessati e intitolato “Suggerimenti per i Relatori al Convegno”. </w:t>
      </w:r>
    </w:p>
    <w:p w:rsidR="00DF712F" w:rsidRPr="00C942BA" w:rsidRDefault="004239E1" w:rsidP="00F3405E">
      <w:pPr>
        <w:pStyle w:val="papertitle"/>
        <w:spacing w:after="0" w:line="360" w:lineRule="auto"/>
        <w:jc w:val="both"/>
        <w:rPr>
          <w:rFonts w:eastAsia="MS Mincho"/>
          <w:kern w:val="2"/>
          <w:sz w:val="24"/>
          <w:szCs w:val="24"/>
          <w:lang w:val="it-IT"/>
        </w:rPr>
      </w:pPr>
      <w:r w:rsidRPr="00C942BA">
        <w:rPr>
          <w:rFonts w:eastAsia="MS Mincho"/>
          <w:kern w:val="2"/>
          <w:sz w:val="24"/>
          <w:szCs w:val="24"/>
          <w:lang w:val="it-IT"/>
        </w:rPr>
        <w:t>Per avere maggiori informazioni sui temi da affrontare</w:t>
      </w:r>
      <w:r w:rsidR="006517C3" w:rsidRPr="00C942BA">
        <w:rPr>
          <w:rFonts w:eastAsia="MS Mincho"/>
          <w:kern w:val="2"/>
          <w:sz w:val="24"/>
          <w:szCs w:val="24"/>
          <w:lang w:val="it-IT"/>
        </w:rPr>
        <w:t>,</w:t>
      </w:r>
      <w:r w:rsidR="00685AF7" w:rsidRPr="00C942BA">
        <w:rPr>
          <w:rFonts w:eastAsia="MS Mincho"/>
          <w:kern w:val="2"/>
          <w:sz w:val="24"/>
          <w:szCs w:val="24"/>
          <w:lang w:val="it-IT"/>
        </w:rPr>
        <w:t xml:space="preserve"> si prega di</w:t>
      </w:r>
      <w:r w:rsidRPr="00C942BA">
        <w:rPr>
          <w:rFonts w:eastAsia="MS Mincho"/>
          <w:kern w:val="2"/>
          <w:sz w:val="24"/>
          <w:szCs w:val="24"/>
          <w:lang w:val="it-IT"/>
        </w:rPr>
        <w:t xml:space="preserve"> rivolgersi a</w:t>
      </w:r>
      <w:r w:rsidR="002625CC" w:rsidRPr="00C942BA">
        <w:rPr>
          <w:rFonts w:eastAsia="MS Mincho"/>
          <w:kern w:val="2"/>
          <w:sz w:val="24"/>
          <w:szCs w:val="24"/>
          <w:lang w:val="it-IT"/>
        </w:rPr>
        <w:t xml:space="preserve">l proprio referente </w:t>
      </w:r>
      <w:proofErr w:type="spellStart"/>
      <w:r w:rsidR="002625CC" w:rsidRPr="00C942BA">
        <w:rPr>
          <w:rFonts w:eastAsia="MS Mincho"/>
          <w:kern w:val="2"/>
          <w:sz w:val="24"/>
          <w:szCs w:val="24"/>
          <w:lang w:val="it-IT"/>
        </w:rPr>
        <w:t>Geo</w:t>
      </w:r>
      <w:proofErr w:type="spellEnd"/>
      <w:r w:rsidR="002625CC" w:rsidRPr="00C942BA">
        <w:rPr>
          <w:rFonts w:eastAsia="MS Mincho"/>
          <w:kern w:val="2"/>
          <w:sz w:val="24"/>
          <w:szCs w:val="24"/>
          <w:lang w:val="it-IT"/>
        </w:rPr>
        <w:t xml:space="preserve"> o</w:t>
      </w:r>
      <w:r w:rsidR="00FD4EB2" w:rsidRPr="00C942BA">
        <w:rPr>
          <w:rFonts w:eastAsia="MS Mincho"/>
          <w:kern w:val="2"/>
          <w:sz w:val="24"/>
          <w:szCs w:val="24"/>
          <w:lang w:val="it-IT"/>
        </w:rPr>
        <w:t xml:space="preserve">ppure di </w:t>
      </w:r>
      <w:r w:rsidR="002625CC" w:rsidRPr="00C942BA">
        <w:rPr>
          <w:rFonts w:eastAsia="MS Mincho"/>
          <w:kern w:val="2"/>
          <w:sz w:val="24"/>
          <w:szCs w:val="24"/>
          <w:lang w:val="it-IT"/>
        </w:rPr>
        <w:t xml:space="preserve">scrivere a </w:t>
      </w:r>
      <w:hyperlink r:id="rId10" w:history="1">
        <w:r w:rsidRPr="00C942BA">
          <w:rPr>
            <w:rStyle w:val="Collegamentoipertestuale"/>
            <w:rFonts w:eastAsia="MS Mincho"/>
            <w:kern w:val="2"/>
            <w:sz w:val="24"/>
            <w:szCs w:val="24"/>
            <w:lang w:val="it-IT"/>
          </w:rPr>
          <w:t>geo@unisi.it</w:t>
        </w:r>
      </w:hyperlink>
      <w:r w:rsidRPr="00C942BA">
        <w:rPr>
          <w:rFonts w:eastAsia="MS Mincho"/>
          <w:kern w:val="2"/>
          <w:sz w:val="24"/>
          <w:szCs w:val="24"/>
          <w:lang w:val="it-IT"/>
        </w:rPr>
        <w:t xml:space="preserve">. </w:t>
      </w:r>
    </w:p>
    <w:p w:rsidR="00DF712F" w:rsidRPr="00C942BA" w:rsidRDefault="00DF712F" w:rsidP="00F3405E">
      <w:pPr>
        <w:pStyle w:val="papertitle"/>
        <w:spacing w:after="0" w:line="360" w:lineRule="auto"/>
        <w:jc w:val="both"/>
        <w:rPr>
          <w:rFonts w:eastAsia="MS Mincho"/>
          <w:kern w:val="2"/>
          <w:sz w:val="24"/>
          <w:szCs w:val="24"/>
          <w:lang w:val="it-IT"/>
        </w:rPr>
      </w:pPr>
    </w:p>
    <w:sectPr w:rsidR="00DF712F" w:rsidRPr="00C942BA" w:rsidSect="001732BC">
      <w:headerReference w:type="default" r:id="rId11"/>
      <w:footerReference w:type="default" r:id="rId12"/>
      <w:pgSz w:w="11906" w:h="16838"/>
      <w:pgMar w:top="1701" w:right="1418" w:bottom="1418" w:left="1418" w:header="85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85" w:rsidRDefault="00C67885">
      <w:r>
        <w:separator/>
      </w:r>
    </w:p>
  </w:endnote>
  <w:endnote w:type="continuationSeparator" w:id="0">
    <w:p w:rsidR="00C67885" w:rsidRDefault="00C67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208637797"/>
      <w:docPartObj>
        <w:docPartGallery w:val="Page Numbers (Bottom of Page)"/>
        <w:docPartUnique/>
      </w:docPartObj>
    </w:sdtPr>
    <w:sdtContent>
      <w:p w:rsidR="00192A5C" w:rsidRPr="00192A5C" w:rsidRDefault="00DE7100" w:rsidP="00192A5C">
        <w:pPr>
          <w:pStyle w:val="Pidipagina"/>
          <w:jc w:val="center"/>
          <w:rPr>
            <w:sz w:val="22"/>
          </w:rPr>
        </w:pPr>
        <w:r w:rsidRPr="00192A5C">
          <w:rPr>
            <w:sz w:val="22"/>
          </w:rPr>
          <w:fldChar w:fldCharType="begin"/>
        </w:r>
        <w:r w:rsidR="00192A5C" w:rsidRPr="00192A5C">
          <w:rPr>
            <w:sz w:val="22"/>
          </w:rPr>
          <w:instrText xml:space="preserve"> PAGE   \* MERGEFORMAT </w:instrText>
        </w:r>
        <w:r w:rsidRPr="00192A5C">
          <w:rPr>
            <w:sz w:val="22"/>
          </w:rPr>
          <w:fldChar w:fldCharType="separate"/>
        </w:r>
        <w:r w:rsidR="00F075BC">
          <w:rPr>
            <w:noProof/>
            <w:sz w:val="22"/>
          </w:rPr>
          <w:t>1</w:t>
        </w:r>
        <w:r w:rsidRPr="00192A5C">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85" w:rsidRDefault="00C67885">
      <w:r>
        <w:separator/>
      </w:r>
    </w:p>
  </w:footnote>
  <w:footnote w:type="continuationSeparator" w:id="0">
    <w:p w:rsidR="00C67885" w:rsidRDefault="00C67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96" w:rsidRPr="00E3738F" w:rsidRDefault="00A95EC2">
    <w:pPr>
      <w:pStyle w:val="Intestazione"/>
      <w:rPr>
        <w:b/>
        <w:color w:val="BFBFBF" w:themeColor="background1" w:themeShade="BF"/>
        <w:sz w:val="28"/>
      </w:rPr>
    </w:pPr>
    <w:r w:rsidRPr="00E3738F">
      <w:rPr>
        <w:b/>
        <w:color w:val="BFBFBF" w:themeColor="background1" w:themeShade="BF"/>
        <w:sz w:val="22"/>
        <w:szCs w:val="20"/>
      </w:rPr>
      <w:t xml:space="preserve">IDEE </w:t>
    </w:r>
    <w:proofErr w:type="spellStart"/>
    <w:r w:rsidRPr="00E3738F">
      <w:rPr>
        <w:b/>
        <w:color w:val="BFBFBF" w:themeColor="background1" w:themeShade="BF"/>
        <w:sz w:val="22"/>
        <w:szCs w:val="20"/>
      </w:rPr>
      <w:t>DI</w:t>
    </w:r>
    <w:proofErr w:type="spellEnd"/>
    <w:r w:rsidRPr="00E3738F">
      <w:rPr>
        <w:b/>
        <w:color w:val="BFBFBF" w:themeColor="background1" w:themeShade="BF"/>
        <w:sz w:val="22"/>
        <w:szCs w:val="20"/>
      </w:rPr>
      <w:t xml:space="preserve"> UNIVERSITA’ </w:t>
    </w:r>
    <w:r w:rsidR="004B18A4" w:rsidRPr="00E3738F">
      <w:rPr>
        <w:b/>
        <w:color w:val="BFBFBF" w:themeColor="background1" w:themeShade="BF"/>
        <w:sz w:val="22"/>
        <w:szCs w:val="20"/>
      </w:rPr>
      <w:t>2015</w:t>
    </w:r>
    <w:r w:rsidR="004B18A4" w:rsidRPr="00E3738F">
      <w:rPr>
        <w:b/>
        <w:color w:val="BFBFBF" w:themeColor="background1" w:themeShade="BF"/>
        <w:sz w:val="22"/>
        <w:szCs w:val="20"/>
      </w:rPr>
      <w:tab/>
    </w:r>
    <w:r w:rsidR="004B18A4" w:rsidRPr="00E3738F">
      <w:rPr>
        <w:b/>
        <w:color w:val="BFBFBF" w:themeColor="background1" w:themeShade="BF"/>
        <w:sz w:val="22"/>
        <w:szCs w:val="20"/>
      </w:rPr>
      <w:tab/>
    </w:r>
    <w:r w:rsidRPr="00E3738F">
      <w:rPr>
        <w:b/>
        <w:color w:val="BFBFBF" w:themeColor="background1" w:themeShade="BF"/>
        <w:sz w:val="22"/>
        <w:szCs w:val="20"/>
      </w:rPr>
      <w:t xml:space="preserve">30 novembre – 1 dicembre </w:t>
    </w:r>
    <w:r w:rsidR="004B18A4" w:rsidRPr="00E3738F">
      <w:rPr>
        <w:b/>
        <w:color w:val="BFBFBF" w:themeColor="background1" w:themeShade="BF"/>
        <w:sz w:val="22"/>
        <w:szCs w:val="20"/>
      </w:rPr>
      <w:t xml:space="preserve">2015 – </w:t>
    </w:r>
    <w:r w:rsidRPr="00E3738F">
      <w:rPr>
        <w:b/>
        <w:color w:val="BFBFBF" w:themeColor="background1" w:themeShade="BF"/>
        <w:sz w:val="22"/>
        <w:szCs w:val="20"/>
      </w:rPr>
      <w:t>Roma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810B7"/>
    <w:multiLevelType w:val="multilevel"/>
    <w:tmpl w:val="25CC5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B1DC5"/>
    <w:rsid w:val="000106FC"/>
    <w:rsid w:val="00047B8F"/>
    <w:rsid w:val="000542F7"/>
    <w:rsid w:val="00062502"/>
    <w:rsid w:val="00062D73"/>
    <w:rsid w:val="00082F6B"/>
    <w:rsid w:val="000B6766"/>
    <w:rsid w:val="000E5D02"/>
    <w:rsid w:val="000F31DE"/>
    <w:rsid w:val="00102CB7"/>
    <w:rsid w:val="00107140"/>
    <w:rsid w:val="00111A0F"/>
    <w:rsid w:val="00125EAD"/>
    <w:rsid w:val="00151518"/>
    <w:rsid w:val="001732BC"/>
    <w:rsid w:val="00176FF9"/>
    <w:rsid w:val="00192A5C"/>
    <w:rsid w:val="001A5B8E"/>
    <w:rsid w:val="001B6AAB"/>
    <w:rsid w:val="001B6AF4"/>
    <w:rsid w:val="001F5ED3"/>
    <w:rsid w:val="0020198A"/>
    <w:rsid w:val="002625CC"/>
    <w:rsid w:val="00285979"/>
    <w:rsid w:val="002C189D"/>
    <w:rsid w:val="002C3859"/>
    <w:rsid w:val="002E1E12"/>
    <w:rsid w:val="00304E2D"/>
    <w:rsid w:val="003318C4"/>
    <w:rsid w:val="003351FD"/>
    <w:rsid w:val="00396BAC"/>
    <w:rsid w:val="003B00BD"/>
    <w:rsid w:val="004239E1"/>
    <w:rsid w:val="00440240"/>
    <w:rsid w:val="00450F4F"/>
    <w:rsid w:val="00451730"/>
    <w:rsid w:val="00456B60"/>
    <w:rsid w:val="00495DA0"/>
    <w:rsid w:val="004B0B86"/>
    <w:rsid w:val="004B18A4"/>
    <w:rsid w:val="004B1CC8"/>
    <w:rsid w:val="005124EE"/>
    <w:rsid w:val="00523A8F"/>
    <w:rsid w:val="00536D35"/>
    <w:rsid w:val="00542DE1"/>
    <w:rsid w:val="00545D33"/>
    <w:rsid w:val="0057036B"/>
    <w:rsid w:val="005B4F3C"/>
    <w:rsid w:val="005E42B2"/>
    <w:rsid w:val="006349C2"/>
    <w:rsid w:val="006517C3"/>
    <w:rsid w:val="00675F96"/>
    <w:rsid w:val="006803EF"/>
    <w:rsid w:val="00685AF7"/>
    <w:rsid w:val="00686BC6"/>
    <w:rsid w:val="006C6655"/>
    <w:rsid w:val="006D3064"/>
    <w:rsid w:val="006E089C"/>
    <w:rsid w:val="0070129A"/>
    <w:rsid w:val="00785C25"/>
    <w:rsid w:val="007B1DC5"/>
    <w:rsid w:val="007F3A0F"/>
    <w:rsid w:val="007F6B0C"/>
    <w:rsid w:val="007F78C0"/>
    <w:rsid w:val="00830970"/>
    <w:rsid w:val="008D04B5"/>
    <w:rsid w:val="008D6339"/>
    <w:rsid w:val="00927826"/>
    <w:rsid w:val="00930AFD"/>
    <w:rsid w:val="00934C3E"/>
    <w:rsid w:val="00942A31"/>
    <w:rsid w:val="00952A80"/>
    <w:rsid w:val="00954C11"/>
    <w:rsid w:val="009561AF"/>
    <w:rsid w:val="00961A06"/>
    <w:rsid w:val="00972818"/>
    <w:rsid w:val="00986896"/>
    <w:rsid w:val="00994DD3"/>
    <w:rsid w:val="009A11B0"/>
    <w:rsid w:val="009C21A3"/>
    <w:rsid w:val="009D196A"/>
    <w:rsid w:val="009F6686"/>
    <w:rsid w:val="00A140FE"/>
    <w:rsid w:val="00A42729"/>
    <w:rsid w:val="00A745F9"/>
    <w:rsid w:val="00A8153D"/>
    <w:rsid w:val="00A86CEF"/>
    <w:rsid w:val="00A95B33"/>
    <w:rsid w:val="00A95EC2"/>
    <w:rsid w:val="00AC5F0A"/>
    <w:rsid w:val="00AE3A60"/>
    <w:rsid w:val="00B33AD4"/>
    <w:rsid w:val="00B35A20"/>
    <w:rsid w:val="00B42614"/>
    <w:rsid w:val="00B46FCF"/>
    <w:rsid w:val="00B80209"/>
    <w:rsid w:val="00B90524"/>
    <w:rsid w:val="00BB3623"/>
    <w:rsid w:val="00BC441F"/>
    <w:rsid w:val="00BE2002"/>
    <w:rsid w:val="00C50091"/>
    <w:rsid w:val="00C67885"/>
    <w:rsid w:val="00C713D6"/>
    <w:rsid w:val="00C7673D"/>
    <w:rsid w:val="00C942BA"/>
    <w:rsid w:val="00CB6220"/>
    <w:rsid w:val="00CC3268"/>
    <w:rsid w:val="00D301E1"/>
    <w:rsid w:val="00D40F09"/>
    <w:rsid w:val="00D76723"/>
    <w:rsid w:val="00D91CE6"/>
    <w:rsid w:val="00D95A8E"/>
    <w:rsid w:val="00DC0035"/>
    <w:rsid w:val="00DC6163"/>
    <w:rsid w:val="00DE2D92"/>
    <w:rsid w:val="00DE7100"/>
    <w:rsid w:val="00DF712F"/>
    <w:rsid w:val="00E12B98"/>
    <w:rsid w:val="00E21BEB"/>
    <w:rsid w:val="00E30708"/>
    <w:rsid w:val="00E3738F"/>
    <w:rsid w:val="00E57D53"/>
    <w:rsid w:val="00E70FE4"/>
    <w:rsid w:val="00EA1781"/>
    <w:rsid w:val="00EB0E3C"/>
    <w:rsid w:val="00ED0CAB"/>
    <w:rsid w:val="00ED56BC"/>
    <w:rsid w:val="00F03E13"/>
    <w:rsid w:val="00F075BC"/>
    <w:rsid w:val="00F30340"/>
    <w:rsid w:val="00F31F8F"/>
    <w:rsid w:val="00F3405E"/>
    <w:rsid w:val="00F34FCB"/>
    <w:rsid w:val="00F55A87"/>
    <w:rsid w:val="00F779AF"/>
    <w:rsid w:val="00FD4EB2"/>
    <w:rsid w:val="00FF0871"/>
    <w:rsid w:val="00FF0D9E"/>
    <w:rsid w:val="00FF19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896"/>
    <w:pPr>
      <w:widowControl w:val="0"/>
      <w:suppressAutoHyphens/>
    </w:pPr>
    <w:rPr>
      <w:rFonts w:eastAsia="SimSun" w:cs="Mangal"/>
      <w:kern w:val="1"/>
      <w:sz w:val="24"/>
      <w:szCs w:val="24"/>
      <w:lang w:val="it-IT"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986896"/>
    <w:rPr>
      <w:b/>
      <w:bCs/>
    </w:rPr>
  </w:style>
  <w:style w:type="character" w:styleId="Collegamentoipertestuale">
    <w:name w:val="Hyperlink"/>
    <w:rsid w:val="00986896"/>
    <w:rPr>
      <w:color w:val="000080"/>
      <w:u w:val="single"/>
    </w:rPr>
  </w:style>
  <w:style w:type="paragraph" w:customStyle="1" w:styleId="Intestazione1">
    <w:name w:val="Intestazione1"/>
    <w:basedOn w:val="Normale"/>
    <w:next w:val="Corpodeltesto"/>
    <w:rsid w:val="00986896"/>
    <w:pPr>
      <w:keepNext/>
      <w:spacing w:before="240" w:after="120"/>
    </w:pPr>
    <w:rPr>
      <w:rFonts w:ascii="Arial" w:eastAsia="Microsoft YaHei" w:hAnsi="Arial"/>
      <w:sz w:val="28"/>
      <w:szCs w:val="28"/>
    </w:rPr>
  </w:style>
  <w:style w:type="paragraph" w:styleId="Corpodeltesto">
    <w:name w:val="Body Text"/>
    <w:basedOn w:val="Normale"/>
    <w:rsid w:val="00986896"/>
    <w:pPr>
      <w:spacing w:after="120"/>
    </w:pPr>
  </w:style>
  <w:style w:type="paragraph" w:styleId="Elenco">
    <w:name w:val="List"/>
    <w:basedOn w:val="Corpodeltesto"/>
    <w:rsid w:val="00986896"/>
  </w:style>
  <w:style w:type="paragraph" w:customStyle="1" w:styleId="Didascalia1">
    <w:name w:val="Didascalia1"/>
    <w:basedOn w:val="Normale"/>
    <w:rsid w:val="00986896"/>
    <w:pPr>
      <w:suppressLineNumbers/>
      <w:spacing w:before="120" w:after="120"/>
    </w:pPr>
    <w:rPr>
      <w:i/>
      <w:iCs/>
    </w:rPr>
  </w:style>
  <w:style w:type="paragraph" w:customStyle="1" w:styleId="Indice">
    <w:name w:val="Indice"/>
    <w:basedOn w:val="Normale"/>
    <w:rsid w:val="00986896"/>
    <w:pPr>
      <w:suppressLineNumbers/>
    </w:pPr>
  </w:style>
  <w:style w:type="paragraph" w:styleId="Pidipagina">
    <w:name w:val="footer"/>
    <w:basedOn w:val="Normale"/>
    <w:link w:val="PidipaginaCarattere"/>
    <w:uiPriority w:val="99"/>
    <w:rsid w:val="00986896"/>
    <w:pPr>
      <w:suppressLineNumbers/>
      <w:tabs>
        <w:tab w:val="center" w:pos="4819"/>
        <w:tab w:val="right" w:pos="9638"/>
      </w:tabs>
    </w:pPr>
  </w:style>
  <w:style w:type="paragraph" w:customStyle="1" w:styleId="papertitle">
    <w:name w:val="paper title"/>
    <w:rsid w:val="00986896"/>
    <w:pPr>
      <w:suppressAutoHyphens/>
      <w:spacing w:after="120"/>
      <w:jc w:val="center"/>
    </w:pPr>
    <w:rPr>
      <w:bCs/>
      <w:kern w:val="1"/>
      <w:sz w:val="48"/>
      <w:szCs w:val="48"/>
      <w:lang w:eastAsia="ar-SA"/>
    </w:rPr>
  </w:style>
  <w:style w:type="paragraph" w:styleId="Intestazione">
    <w:name w:val="header"/>
    <w:basedOn w:val="Normale"/>
    <w:rsid w:val="00986896"/>
    <w:pPr>
      <w:suppressLineNumbers/>
      <w:tabs>
        <w:tab w:val="center" w:pos="4819"/>
        <w:tab w:val="right" w:pos="9638"/>
      </w:tabs>
    </w:pPr>
  </w:style>
  <w:style w:type="paragraph" w:styleId="Testonotaapidipagina">
    <w:name w:val="footnote text"/>
    <w:basedOn w:val="Normale"/>
    <w:rsid w:val="00986896"/>
    <w:pPr>
      <w:autoSpaceDE w:val="0"/>
      <w:ind w:firstLine="202"/>
      <w:jc w:val="both"/>
    </w:pPr>
    <w:rPr>
      <w:rFonts w:cs="Times New Roman"/>
      <w:sz w:val="16"/>
      <w:szCs w:val="16"/>
      <w:lang w:val="en-US"/>
    </w:rPr>
  </w:style>
  <w:style w:type="paragraph" w:customStyle="1" w:styleId="Contenutotabella">
    <w:name w:val="Contenuto tabella"/>
    <w:basedOn w:val="Normale"/>
    <w:rsid w:val="00986896"/>
    <w:pPr>
      <w:suppressLineNumbers/>
    </w:pPr>
  </w:style>
  <w:style w:type="paragraph" w:customStyle="1" w:styleId="Esercizio">
    <w:name w:val="Esercizio"/>
    <w:basedOn w:val="Didascalia1"/>
    <w:rsid w:val="00986896"/>
  </w:style>
  <w:style w:type="paragraph" w:styleId="Testofumetto">
    <w:name w:val="Balloon Text"/>
    <w:basedOn w:val="Normale"/>
    <w:link w:val="TestofumettoCarattere"/>
    <w:uiPriority w:val="99"/>
    <w:semiHidden/>
    <w:unhideWhenUsed/>
    <w:rsid w:val="001F5ED3"/>
    <w:rPr>
      <w:rFonts w:ascii="Tahoma" w:hAnsi="Tahoma"/>
      <w:sz w:val="16"/>
      <w:szCs w:val="14"/>
    </w:rPr>
  </w:style>
  <w:style w:type="character" w:customStyle="1" w:styleId="TestofumettoCarattere">
    <w:name w:val="Testo fumetto Carattere"/>
    <w:basedOn w:val="Carpredefinitoparagrafo"/>
    <w:link w:val="Testofumetto"/>
    <w:uiPriority w:val="99"/>
    <w:semiHidden/>
    <w:rsid w:val="001F5ED3"/>
    <w:rPr>
      <w:rFonts w:ascii="Tahoma" w:eastAsia="SimSun" w:hAnsi="Tahoma" w:cs="Mangal"/>
      <w:kern w:val="1"/>
      <w:sz w:val="16"/>
      <w:szCs w:val="14"/>
      <w:lang w:val="it-IT" w:eastAsia="hi-IN" w:bidi="hi-IN"/>
    </w:rPr>
  </w:style>
  <w:style w:type="character" w:customStyle="1" w:styleId="PidipaginaCarattere">
    <w:name w:val="Piè di pagina Carattere"/>
    <w:basedOn w:val="Carpredefinitoparagrafo"/>
    <w:link w:val="Pidipagina"/>
    <w:uiPriority w:val="99"/>
    <w:rsid w:val="00192A5C"/>
    <w:rPr>
      <w:rFonts w:eastAsia="SimSun" w:cs="Mangal"/>
      <w:kern w:val="1"/>
      <w:sz w:val="24"/>
      <w:szCs w:val="24"/>
      <w:lang w:val="it-IT" w:eastAsia="hi-IN" w:bidi="hi-IN"/>
    </w:rPr>
  </w:style>
  <w:style w:type="character" w:customStyle="1" w:styleId="hps">
    <w:name w:val="hps"/>
    <w:basedOn w:val="Carpredefinitoparagrafo"/>
    <w:rsid w:val="00AE3A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eeuniversit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unisi.it" TargetMode="External"/><Relationship Id="rId4" Type="http://schemas.openxmlformats.org/officeDocument/2006/relationships/settings" Target="settings.xml"/><Relationship Id="rId9" Type="http://schemas.openxmlformats.org/officeDocument/2006/relationships/hyperlink" Target="mailto:geo@unisi.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BEA0E-9D0A-475E-9A32-18FFB008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trovarelli</cp:lastModifiedBy>
  <cp:revision>4</cp:revision>
  <cp:lastPrinted>1601-01-01T00:00:00Z</cp:lastPrinted>
  <dcterms:created xsi:type="dcterms:W3CDTF">2015-08-26T05:54:00Z</dcterms:created>
  <dcterms:modified xsi:type="dcterms:W3CDTF">2015-08-28T07:43:00Z</dcterms:modified>
</cp:coreProperties>
</file>